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安全生产事关千家万户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共建安全生活环境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需要你我的共同努力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为进一步做好安全生产举报工作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为社会公众提供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便捷、快速、有效的举报渠道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如果您看到身边的生产安全隐患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动动手指就可快速举报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4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社会公众可登录小程序对安全生产重大风险、事故隐患和违法行为进行快速举报，并实时查询举报办理进度。</w:t>
      </w:r>
    </w:p>
    <w:p>
      <w:pPr>
        <w:shd w:val="clear"/>
      </w:pPr>
    </w:p>
    <w:p>
      <w:pPr>
        <w:shd w:val="clea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89560" cy="261620"/>
            <wp:effectExtent l="0" t="0" r="5715" b="50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61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</w:rPr>
        <w:t>举报平台使用方法</w:t>
      </w:r>
    </w:p>
    <w:p>
      <w:pPr>
        <w:keepNext w:val="0"/>
        <w:keepLines w:val="0"/>
        <w:widowControl/>
        <w:suppressLineNumbers w:val="0"/>
        <w:shd w:val="clear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/>
        <w:rPr>
          <w:rFonts w:hint="eastAsia"/>
          <w:lang w:eastAsia="zh-CN"/>
        </w:rPr>
      </w:pPr>
      <w:r>
        <w:t>扫描小程序二维码</w:t>
      </w:r>
      <w:r>
        <w:rPr>
          <w:rFonts w:hint="eastAsia"/>
          <w:lang w:eastAsia="zh-CN"/>
        </w:rPr>
        <w:t>：</w:t>
      </w:r>
      <w:r>
        <w:rPr>
          <w:rFonts w:hint="eastAsia"/>
          <w:b/>
          <w:bCs/>
          <w:lang w:eastAsia="zh-CN"/>
        </w:rPr>
        <w:drawing>
          <wp:inline distT="0" distB="0" distL="114300" distR="114300">
            <wp:extent cx="1638300" cy="1638300"/>
            <wp:effectExtent l="0" t="0" r="0" b="0"/>
            <wp:docPr id="6" name="图片 6" descr="6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1168400</wp:posOffset>
            </wp:positionH>
            <wp:positionV relativeFrom="paragraph">
              <wp:posOffset>-327025</wp:posOffset>
            </wp:positionV>
            <wp:extent cx="4589780" cy="7354570"/>
            <wp:effectExtent l="0" t="0" r="1270" b="8255"/>
            <wp:wrapSquare wrapText="bothSides"/>
            <wp:docPr id="5" name="图片 5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735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/>
        <w:rPr>
          <w:rStyle w:val="5"/>
          <w:rFonts w:hint="default" w:ascii="Arial" w:hAnsi="Arial" w:eastAsia="Arial" w:cs="Arial"/>
          <w:i w:val="0"/>
          <w:iCs w:val="0"/>
          <w:caps w:val="0"/>
          <w:color w:val="021EAA"/>
          <w:spacing w:val="8"/>
          <w:sz w:val="36"/>
          <w:szCs w:val="36"/>
          <w:shd w:val="clear" w:fill="FFFFFF"/>
        </w:rPr>
      </w:pP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021EAA"/>
          <w:spacing w:val="8"/>
          <w:sz w:val="36"/>
          <w:szCs w:val="36"/>
          <w:shd w:val="clear" w:fill="FFFFFF"/>
          <w:lang w:val="en-US" w:eastAsia="zh-CN"/>
        </w:rPr>
        <w:t>1.</w:t>
      </w:r>
      <w:r>
        <w:rPr>
          <w:rStyle w:val="5"/>
          <w:rFonts w:ascii="Arial" w:hAnsi="Arial" w:eastAsia="Arial" w:cs="Arial"/>
          <w:i w:val="0"/>
          <w:iCs w:val="0"/>
          <w:caps w:val="0"/>
          <w:color w:val="021EAA"/>
          <w:spacing w:val="8"/>
          <w:sz w:val="36"/>
          <w:szCs w:val="36"/>
          <w:shd w:val="clear" w:fill="FFFFFF"/>
        </w:rPr>
        <w:t>点击【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4E4E4E"/>
          <w:spacing w:val="8"/>
          <w:sz w:val="36"/>
          <w:szCs w:val="36"/>
          <w:shd w:val="clear" w:fill="FFFFFF"/>
        </w:rPr>
        <w:t>一键登录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021EAA"/>
          <w:spacing w:val="8"/>
          <w:sz w:val="36"/>
          <w:szCs w:val="36"/>
          <w:shd w:val="clear" w:fill="FFFFFF"/>
        </w:rPr>
        <w:t>】，登记手机号后可以开始举报。</w:t>
      </w: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021EAA"/>
          <w:spacing w:val="8"/>
          <w:sz w:val="36"/>
          <w:szCs w:val="36"/>
          <w:shd w:val="clear" w:fill="FFFFFF"/>
          <w:lang w:val="en-US" w:eastAsia="zh-CN"/>
        </w:rPr>
        <w:t>2.</w:t>
      </w:r>
      <w:r>
        <w:rPr>
          <w:rStyle w:val="5"/>
          <w:rFonts w:ascii="Arial" w:hAnsi="Arial" w:eastAsia="Arial" w:cs="Arial"/>
          <w:i w:val="0"/>
          <w:iCs w:val="0"/>
          <w:caps w:val="0"/>
          <w:color w:val="021EAA"/>
          <w:spacing w:val="8"/>
          <w:sz w:val="36"/>
          <w:szCs w:val="36"/>
          <w:shd w:val="clear" w:fill="FFFFFF"/>
        </w:rPr>
        <w:t>点击【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4E4E4E"/>
          <w:spacing w:val="8"/>
          <w:sz w:val="36"/>
          <w:szCs w:val="36"/>
          <w:shd w:val="clear" w:fill="FFFFFF"/>
        </w:rPr>
        <w:t>我要举报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021EAA"/>
          <w:spacing w:val="8"/>
          <w:sz w:val="36"/>
          <w:szCs w:val="36"/>
          <w:shd w:val="clear" w:fill="FFFFFF"/>
        </w:rPr>
        <w:t>】，阅读举报须知后进入信息填写页面，即可填写举报内容。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3500120" cy="8665210"/>
            <wp:effectExtent l="0" t="0" r="5080" b="2540"/>
            <wp:wrapSquare wrapText="bothSides"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021EAA"/>
          <w:spacing w:val="8"/>
          <w:sz w:val="36"/>
          <w:szCs w:val="36"/>
          <w:shd w:val="clear" w:fill="FFFFFF"/>
          <w:lang w:val="en-US" w:eastAsia="zh-CN"/>
        </w:rPr>
        <w:t>3.</w:t>
      </w:r>
      <w:r>
        <w:rPr>
          <w:rStyle w:val="5"/>
          <w:rFonts w:ascii="Arial" w:hAnsi="Arial" w:eastAsia="Arial" w:cs="Arial"/>
          <w:i w:val="0"/>
          <w:iCs w:val="0"/>
          <w:caps w:val="0"/>
          <w:color w:val="021EAA"/>
          <w:spacing w:val="4"/>
          <w:sz w:val="36"/>
          <w:szCs w:val="36"/>
          <w:shd w:val="clear" w:fill="FFFFFF"/>
        </w:rPr>
        <w:t>点击【个人中心】可以查看举报记录和受理情况。</w:t>
      </w:r>
    </w:p>
    <w:p>
      <w:pPr>
        <w:shd w:val="clea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</w:rPr>
        <w:t>您也可以通过网页版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E3E3E"/>
          <w:spacing w:val="4"/>
          <w:sz w:val="28"/>
          <w:szCs w:val="28"/>
          <w:shd w:val="clear" w:fill="FFFFFF"/>
        </w:rPr>
        <w:t>安全生产举报系统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</w:rPr>
        <w:t>”进行举报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</w:rPr>
        <w:t>网址为：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  <w:lang w:val="en-US" w:eastAsia="zh-CN"/>
        </w:rPr>
        <w:instrText xml:space="preserve"> HYPERLINK "http://www.dctjfx.mem.gov.cn/aqscjb#"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  <w:lang w:val="en-US" w:eastAsia="zh-CN"/>
        </w:rPr>
        <w:t>www.dctjfx.mem.gov.cn/aqscjb#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4"/>
          <w:sz w:val="28"/>
          <w:szCs w:val="28"/>
          <w:shd w:val="clear" w:fill="FFFFFF"/>
          <w:lang w:val="en-US" w:eastAsia="zh-CN"/>
        </w:rPr>
        <w:t>登录地址：中华人民共和国应急管理部官网网站首页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TFlZTVkOGZhYmE1Y2EwOTcwM2UyZjIzMjY5Y2EifQ=="/>
  </w:docVars>
  <w:rsids>
    <w:rsidRoot w:val="00000000"/>
    <w:rsid w:val="0D4202AE"/>
    <w:rsid w:val="2C4F112B"/>
    <w:rsid w:val="3F4E380C"/>
    <w:rsid w:val="5717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282</Words>
  <Characters>313</Characters>
  <Lines>0</Lines>
  <Paragraphs>0</Paragraphs>
  <TotalTime>2</TotalTime>
  <ScaleCrop>false</ScaleCrop>
  <LinksUpToDate>false</LinksUpToDate>
  <CharactersWithSpaces>313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2023-05-09T02:12:00Z</dcterms:created>
  <dc:creator>安环局</dc:creator>
  <cp:lastModifiedBy>bgs309</cp:lastModifiedBy>
  <dcterms:modified xsi:type="dcterms:W3CDTF">2023-05-09T04:36:52Z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6C9AE54A1E3D46119677AAF88658D9AA_12</vt:lpwstr>
  </property>
</Properties>
</file>