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新疆昌吉国家农业高新技术产业示范区2025年自治州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lang w:val="en-US" w:eastAsia="zh-CN"/>
        </w:rPr>
        <w:t>劳动模范拟推荐人选名单（2名）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FF0000"/>
          <w:sz w:val="40"/>
          <w:szCs w:val="4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720" w:firstLineChars="200"/>
        <w:jc w:val="both"/>
        <w:textAlignment w:val="auto"/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lang w:val="en-US" w:eastAsia="zh-CN" w:bidi="ar"/>
        </w:rPr>
      </w:pPr>
      <w:r>
        <w:rPr>
          <w:rStyle w:val="6"/>
          <w:rFonts w:hint="eastAsia" w:ascii="黑体" w:hAnsi="黑体" w:eastAsia="黑体" w:cs="黑体"/>
          <w:b w:val="0"/>
          <w:bCs/>
          <w:i w:val="0"/>
          <w:iCs w:val="0"/>
          <w:caps w:val="0"/>
          <w:color w:val="333333"/>
          <w:spacing w:val="0"/>
          <w:kern w:val="0"/>
          <w:sz w:val="36"/>
          <w:szCs w:val="36"/>
          <w:u w:val="none"/>
          <w:lang w:val="en-US" w:eastAsia="zh-CN" w:bidi="ar"/>
        </w:rPr>
        <w:t>自治州劳动模范推荐人选（2名）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樊怡男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，女，汉族，1989年12月出生，中共党员，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新疆泰昆集团昌吉饲料有限责任公司党支部书记、公司人事行政经理。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简要事迹：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樊怡男自2021年担任支部书记并连任以来，坚持党建引领，创新开展主题党日、专题学习20余次；引入党员积分管理制度，创新开展“党建+业务”融合实践，推动“党员先锋岗”创建。带领支部2024年评选为昌吉国家农业园区“五个好”党支部；疫情期间牵头组建党员突击队，服务群众3000余人次。作为人事行政负责人，深耕管理五年，优化招聘体系引进核心人才30名、修订绩效考核制度提升员工留存率20%；每季度组织员工座谈会，了解员工心声，解决诉求120项；策划文化活动年均15场次，员工满意度达95%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2.刘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志强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，男，汉族，1970年12月出生，中共党员，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新疆上品美羊科技有限公司的董事长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。简要事迹：刘志强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扎根畜牧业32年，致力于推动畜牧科技的推广与服务。他在奶牛和多胎肉羊的育种、营养、繁殖等领域积累了丰富的经验，成为深受农牧民欢迎的“土专家”。2019年，他主张成立新疆上品美羊科技有限公司，旨在通过引入多胎湖羊，提升羊肉生产能力，实现“两年三胎六羔”，以满足新疆羊肉需求。在他的努力下，公司已在昌吉州推广多胎肉羊养殖户160余家，优质湖羊种羊6000余只，显著提高了产羔率和成活率。</w:t>
      </w:r>
    </w:p>
    <w:sectPr>
      <w:pgSz w:w="11906" w:h="16838"/>
      <w:pgMar w:top="2098" w:right="1587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43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BFCCECB-CAFA-4545-A167-2811FA0D596D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B1D9D386-7B13-4064-8941-21C9B7F9FF2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73784CE3-15A3-4A05-A04A-973F91A5263D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YzhkZDdjY2UyMGRiOGQyYzJmN2QzZDU2OTM2ZTEifQ=="/>
  </w:docVars>
  <w:rsids>
    <w:rsidRoot w:val="4B2F85D0"/>
    <w:rsid w:val="014C4673"/>
    <w:rsid w:val="02AC6BC4"/>
    <w:rsid w:val="03204CBA"/>
    <w:rsid w:val="03235F26"/>
    <w:rsid w:val="04E25B11"/>
    <w:rsid w:val="05840494"/>
    <w:rsid w:val="068065C9"/>
    <w:rsid w:val="068266D6"/>
    <w:rsid w:val="097E1A68"/>
    <w:rsid w:val="099210F0"/>
    <w:rsid w:val="099826D8"/>
    <w:rsid w:val="0ACA7BC5"/>
    <w:rsid w:val="0B315EE6"/>
    <w:rsid w:val="0B814406"/>
    <w:rsid w:val="0DBC5449"/>
    <w:rsid w:val="147C6D02"/>
    <w:rsid w:val="163A3208"/>
    <w:rsid w:val="18DC396F"/>
    <w:rsid w:val="1B84516F"/>
    <w:rsid w:val="1C20480D"/>
    <w:rsid w:val="1DBC6B46"/>
    <w:rsid w:val="1FA45C6B"/>
    <w:rsid w:val="21487490"/>
    <w:rsid w:val="22886D47"/>
    <w:rsid w:val="23AF5C6A"/>
    <w:rsid w:val="27367DB2"/>
    <w:rsid w:val="280A0756"/>
    <w:rsid w:val="287077D6"/>
    <w:rsid w:val="2B2D6E8B"/>
    <w:rsid w:val="2CE45149"/>
    <w:rsid w:val="2DDA196A"/>
    <w:rsid w:val="2FCD68A1"/>
    <w:rsid w:val="31995621"/>
    <w:rsid w:val="31D50C05"/>
    <w:rsid w:val="33F55AFA"/>
    <w:rsid w:val="34D13737"/>
    <w:rsid w:val="34D5139F"/>
    <w:rsid w:val="39346B7B"/>
    <w:rsid w:val="3C222C46"/>
    <w:rsid w:val="3F5F7B3E"/>
    <w:rsid w:val="3FFC24C8"/>
    <w:rsid w:val="402D036D"/>
    <w:rsid w:val="411D1D9B"/>
    <w:rsid w:val="41205502"/>
    <w:rsid w:val="41420EF5"/>
    <w:rsid w:val="41911D83"/>
    <w:rsid w:val="41CB36DE"/>
    <w:rsid w:val="427F16CA"/>
    <w:rsid w:val="42B76A42"/>
    <w:rsid w:val="43CA5D2E"/>
    <w:rsid w:val="4519785B"/>
    <w:rsid w:val="45263FC0"/>
    <w:rsid w:val="453E6798"/>
    <w:rsid w:val="45B567BB"/>
    <w:rsid w:val="46156EBE"/>
    <w:rsid w:val="46B44428"/>
    <w:rsid w:val="485715D2"/>
    <w:rsid w:val="48C91A3A"/>
    <w:rsid w:val="49143731"/>
    <w:rsid w:val="49A043E4"/>
    <w:rsid w:val="49AE44CE"/>
    <w:rsid w:val="4A4F396C"/>
    <w:rsid w:val="4B0E5AD4"/>
    <w:rsid w:val="4B2F85D0"/>
    <w:rsid w:val="4B6755BA"/>
    <w:rsid w:val="4E2313AB"/>
    <w:rsid w:val="505A248B"/>
    <w:rsid w:val="52E85D8B"/>
    <w:rsid w:val="536E344C"/>
    <w:rsid w:val="547D714C"/>
    <w:rsid w:val="555E3CFE"/>
    <w:rsid w:val="55DC6526"/>
    <w:rsid w:val="569A128F"/>
    <w:rsid w:val="582E72B5"/>
    <w:rsid w:val="59244CD9"/>
    <w:rsid w:val="5A5372D6"/>
    <w:rsid w:val="5ADC0673"/>
    <w:rsid w:val="5BF31145"/>
    <w:rsid w:val="5DE1D40E"/>
    <w:rsid w:val="5DF704FF"/>
    <w:rsid w:val="5E4B5513"/>
    <w:rsid w:val="5F0973B7"/>
    <w:rsid w:val="5FF908C3"/>
    <w:rsid w:val="60744D4C"/>
    <w:rsid w:val="60AF0B81"/>
    <w:rsid w:val="6257318D"/>
    <w:rsid w:val="62E244EC"/>
    <w:rsid w:val="64B26A63"/>
    <w:rsid w:val="64DF5CB4"/>
    <w:rsid w:val="652E2A37"/>
    <w:rsid w:val="659DD82C"/>
    <w:rsid w:val="65DA72B1"/>
    <w:rsid w:val="666536E0"/>
    <w:rsid w:val="68B875D6"/>
    <w:rsid w:val="6964570B"/>
    <w:rsid w:val="697F4B92"/>
    <w:rsid w:val="6A854722"/>
    <w:rsid w:val="6B783016"/>
    <w:rsid w:val="6CE370F6"/>
    <w:rsid w:val="6D7032F5"/>
    <w:rsid w:val="6E2B1041"/>
    <w:rsid w:val="6F181157"/>
    <w:rsid w:val="6F5E3371"/>
    <w:rsid w:val="6FC53050"/>
    <w:rsid w:val="70444343"/>
    <w:rsid w:val="70D035C7"/>
    <w:rsid w:val="70D07424"/>
    <w:rsid w:val="71477428"/>
    <w:rsid w:val="725341FF"/>
    <w:rsid w:val="727B70F0"/>
    <w:rsid w:val="73F66539"/>
    <w:rsid w:val="77256DFB"/>
    <w:rsid w:val="77BD4AA1"/>
    <w:rsid w:val="799E258A"/>
    <w:rsid w:val="7BE828E9"/>
    <w:rsid w:val="7C4E7FEF"/>
    <w:rsid w:val="B47B3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3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  <w:pPr>
      <w:ind w:firstLine="600"/>
    </w:pPr>
    <w:rPr>
      <w:sz w:val="30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16</Pages>
  <Words>8408</Words>
  <Characters>8772</Characters>
  <Lines>0</Lines>
  <Paragraphs>0</Paragraphs>
  <TotalTime>46</TotalTime>
  <ScaleCrop>false</ScaleCrop>
  <LinksUpToDate>false</LinksUpToDate>
  <CharactersWithSpaces>8787</CharactersWithSpaces>
  <Application>WPS Office_11.8.2.8593_F1E327BC-269C-435d-A152-05C5408002CA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2025-03-27T05:19:00Z</dcterms:created>
  <dc:creator></dc:creator>
  <cp:lastModifiedBy>Kid</cp:lastModifiedBy>
  <cp:lastPrinted>2025-06-11T10:36:00Z</cp:lastPrinted>
  <dcterms:modified xsi:type="dcterms:W3CDTF">2025-06-11T10:59:13Z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2052-11.8.2.8593</vt:lpwstr>
  </property>
  <property fmtid="{D5CDD505-2E9C-101B-9397-08002B2CF9AE}" pid="3" name="ICV">
    <vt:lpwstr>904E84F4228E49578782D293258EA1A9_13</vt:lpwstr>
  </property>
  <property fmtid="{D5CDD505-2E9C-101B-9397-08002B2CF9AE}" pid="4" name="KSOTemplateDocerSaveRecord">
    <vt:lpwstr>eyJoZGlkIjoiMGMxZGRmOTRlYzkyNjgwYmMyMGIzMzU3ZWMyYmEwMzAifQ==</vt:lpwstr>
  </property>
</Properties>
</file>