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E8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/>
        </w:rPr>
        <w:t>昌吉国家农高区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禁火令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》</w:t>
      </w:r>
    </w:p>
    <w:p w14:paraId="638ECA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5909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为严控火源、防范火灾，结合春季大风天气防火实际，依据相关法律法规，发布本禁火令。</w:t>
      </w:r>
    </w:p>
    <w:p w14:paraId="22962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一、禁火期限</w:t>
      </w:r>
    </w:p>
    <w:p w14:paraId="1EC9F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自发布之日起至 2026年10月31日，为高火险期，实行更为严格的禁火管控措施；遇大风蓝色预警（IV 级）及以上天气，叠加执行大风天气专项禁火管控要求。</w:t>
      </w:r>
    </w:p>
    <w:p w14:paraId="56379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二、禁火区域及要求</w:t>
      </w:r>
    </w:p>
    <w:p w14:paraId="03802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禁火期从严管控，高火险期、大风蓝色预警（IV 级）及以上天气全面禁火，严禁一切非必要用火，重点做到：</w:t>
      </w:r>
    </w:p>
    <w:p w14:paraId="161A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严禁携带火种、易燃易爆品入区，禁止吸烟、玩火、明火取暖照明，禁柴草 / 木炭 / 煤炭类生活经营用火、室外焚烧；</w:t>
      </w:r>
    </w:p>
    <w:p w14:paraId="007A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严禁祭祀烧纸点烛、燃放烟花、放飞孔明灯；</w:t>
      </w:r>
    </w:p>
    <w:p w14:paraId="328A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严禁烧荒、烧田埂秸秆、烧垃圾积肥；</w:t>
      </w:r>
    </w:p>
    <w:p w14:paraId="0992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严禁野炊、烧烤、篝火晚会；</w:t>
      </w:r>
    </w:p>
    <w:p w14:paraId="0365B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严禁未经审批爆破、焊接等明火作业，大风预警期全面停止室外明火作业；</w:t>
      </w:r>
    </w:p>
    <w:p w14:paraId="7F37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严禁破坏占用消防设施标识，易燃可燃物资堆垛与电力架空线水平距不低于杆高 1.5 倍，严禁私拉临时线路；</w:t>
      </w:r>
    </w:p>
    <w:p w14:paraId="2161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严禁无防火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安全防护的农机车辆、施工机械进入禁火区域作业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791EA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（八）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其他易引发火灾的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非必要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用火行为。</w:t>
      </w:r>
    </w:p>
    <w:p w14:paraId="2B10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生产经营、工程建设确需用火，须按规报批并落实全程防火管控；大风蓝色预警（IV 级）及以上天气，火灾高风险区域一律停供生产生活经营用电，供电部门严格落实，全体单位个人须遵守。</w:t>
      </w:r>
    </w:p>
    <w:p w14:paraId="00B0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禁火期对重点区域设检查点，核查入区人员车辆、集中保管火种易燃易爆品；高火险期、大风预警期加密巡查，专人严防敏感区域、重点部位，及时制止查处违规用火。</w:t>
      </w:r>
    </w:p>
    <w:p w14:paraId="31924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三、宣传教育</w:t>
      </w:r>
    </w:p>
    <w:p w14:paraId="7A128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各相关部门通过各类平台开展防火宣传 “五进” 活动，纳入村规民约、居民公约，提升群众防火意识。</w:t>
      </w:r>
    </w:p>
    <w:p w14:paraId="3D641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四、法律责任</w:t>
      </w:r>
    </w:p>
    <w:p w14:paraId="56B4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违规用火依法予以警告、罚款；拒不执行禁火令、阻碍执法人员依法执行公务的，由公安机关依法处理；造成火灾事故，构成犯罪的，依法追究刑事责任；尚不构成犯罪的，依法承担民事赔偿责任。因违反本令规定引发重特大火灾事故的，按国家和自治区有关规定从严追究相关责任人责任。</w:t>
      </w:r>
    </w:p>
    <w:p w14:paraId="38B50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五、举报方式</w:t>
      </w:r>
    </w:p>
    <w:p w14:paraId="0455B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发现违规用火、火灾隐患或火情，立即向政府、公安、应急、消防等部门举报。</w:t>
      </w:r>
    </w:p>
    <w:p w14:paraId="0AC8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举报电话：12345；火警电话：119。举报属实给予奖励。</w:t>
      </w:r>
    </w:p>
    <w:p w14:paraId="604A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本令自发布之日起施行。</w:t>
      </w:r>
    </w:p>
    <w:p w14:paraId="4239C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 w14:paraId="2A6B8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151EB5">
      <w:pPr>
        <w:jc w:val="right"/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 xml:space="preserve">                     昌吉国家农业高新技术产业示范区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  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9146E"/>
    <w:rsid w:val="46E01549"/>
    <w:rsid w:val="4DB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891</Characters>
  <Lines>0</Lines>
  <Paragraphs>0</Paragraphs>
  <TotalTime>0</TotalTime>
  <ScaleCrop>false</ScaleCrop>
  <LinksUpToDate>false</LinksUpToDate>
  <CharactersWithSpaces>965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2026-04-03T03:56:00Z</dcterms:created>
  <dc:creator>Administrator</dc:creator>
  <cp:lastModifiedBy>Administrator</cp:lastModifiedBy>
  <dcterms:modified xsi:type="dcterms:W3CDTF">2026-04-03T04:05:32Z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A3AC61FE7B454A4A877DDDE4C4C89684_13</vt:lpwstr>
  </property>
  <property fmtid="{D5CDD505-2E9C-101B-9397-08002B2CF9AE}" pid="4" name="KSOTemplateDocerSaveRecord">
    <vt:lpwstr>eyJoZGlkIjoiODdhYzBmNTE0NGFmNzk4ZTNiMzRhMTBiZjFiZWFlNDAifQ==</vt:lpwstr>
  </property>
</Properties>
</file>